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泉州师范学院研究生学生证遗失（损坏）补办申请表</w:t>
      </w:r>
    </w:p>
    <w:tbl>
      <w:tblPr>
        <w:tblStyle w:val="2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78"/>
        <w:gridCol w:w="706"/>
        <w:gridCol w:w="1217"/>
        <w:gridCol w:w="842"/>
        <w:gridCol w:w="1574"/>
        <w:gridCol w:w="770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706" w:type="dxa"/>
            <w:noWrap w:val="0"/>
            <w:vAlign w:val="center"/>
          </w:tcPr>
          <w:p>
            <w:pPr>
              <w:ind w:left="4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学号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ind w:left="24"/>
              <w:jc w:val="left"/>
              <w:rPr>
                <w:rFonts w:hint="eastAsia"/>
                <w:sz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ind w:left="24"/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年级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ind w:left="24"/>
              <w:jc w:val="left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00" w:type="dxa"/>
            <w:noWrap w:val="0"/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</w:p>
        </w:tc>
        <w:tc>
          <w:tcPr>
            <w:tcW w:w="3501" w:type="dxa"/>
            <w:gridSpan w:val="3"/>
            <w:noWrap w:val="0"/>
            <w:vAlign w:val="center"/>
          </w:tcPr>
          <w:p>
            <w:pPr>
              <w:ind w:left="24"/>
              <w:jc w:val="left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ind w:left="24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专业/方向</w:t>
            </w:r>
            <w:bookmarkStart w:id="0" w:name="_GoBack"/>
            <w:bookmarkEnd w:id="0"/>
          </w:p>
        </w:tc>
        <w:tc>
          <w:tcPr>
            <w:tcW w:w="3632" w:type="dxa"/>
            <w:gridSpan w:val="3"/>
            <w:noWrap w:val="0"/>
            <w:vAlign w:val="center"/>
          </w:tcPr>
          <w:p>
            <w:pPr>
              <w:ind w:left="24"/>
              <w:jc w:val="left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理</w:t>
            </w:r>
            <w:r>
              <w:rPr>
                <w:rFonts w:hint="eastAsia"/>
                <w:sz w:val="24"/>
              </w:rPr>
              <w:t>由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7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both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/>
                <w:sz w:val="24"/>
              </w:rPr>
              <w:t xml:space="preserve">学生签字：                      </w:t>
            </w:r>
          </w:p>
          <w:p>
            <w:pPr>
              <w:ind w:firstLine="2640" w:firstLineChars="1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联系电话：                 </w:t>
            </w:r>
          </w:p>
          <w:p>
            <w:pPr>
              <w:ind w:firstLine="5760" w:firstLineChars="2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>工办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975" w:type="dxa"/>
            <w:gridSpan w:val="7"/>
            <w:noWrap w:val="0"/>
            <w:vAlign w:val="bottom"/>
          </w:tcPr>
          <w:p>
            <w:pPr>
              <w:ind w:firstLine="1200" w:firstLineChars="500"/>
              <w:rPr>
                <w:rFonts w:hint="eastAsia"/>
                <w:sz w:val="24"/>
              </w:rPr>
            </w:pPr>
          </w:p>
          <w:p>
            <w:pPr>
              <w:ind w:firstLine="1200" w:firstLineChars="500"/>
              <w:rPr>
                <w:rFonts w:hint="eastAsia"/>
                <w:sz w:val="24"/>
              </w:rPr>
            </w:pPr>
          </w:p>
          <w:p>
            <w:pPr>
              <w:ind w:firstLine="1200" w:firstLineChars="500"/>
              <w:rPr>
                <w:rFonts w:hint="eastAsia"/>
                <w:sz w:val="24"/>
              </w:rPr>
            </w:pPr>
          </w:p>
          <w:p>
            <w:pPr>
              <w:ind w:firstLine="2640" w:firstLineChars="1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辅导员签字：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年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教研办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97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研究生秘书</w:t>
            </w:r>
            <w:r>
              <w:rPr>
                <w:rFonts w:hint="eastAsia"/>
                <w:sz w:val="24"/>
              </w:rPr>
              <w:t xml:space="preserve">签字：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二级学院</w:t>
            </w:r>
            <w:r>
              <w:rPr>
                <w:rFonts w:hint="eastAsia"/>
                <w:sz w:val="24"/>
              </w:rPr>
              <w:t>审批</w:t>
            </w:r>
            <w:r>
              <w:rPr>
                <w:rFonts w:hint="eastAsia"/>
                <w:sz w:val="24"/>
                <w:lang w:val="en-US" w:eastAsia="zh-CN"/>
              </w:rPr>
              <w:t>意见</w:t>
            </w:r>
          </w:p>
        </w:tc>
        <w:tc>
          <w:tcPr>
            <w:tcW w:w="7975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负责人签字：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公章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研究生处办理情况</w:t>
            </w:r>
          </w:p>
        </w:tc>
        <w:tc>
          <w:tcPr>
            <w:tcW w:w="797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ind w:firstLine="1920" w:firstLineChars="800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ind w:firstLine="1920" w:firstLineChars="8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□已办结      □未办结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1.学生证补办材料：《补办申请表》及学生本人一寸彩照一张。如损坏的，除以上材料外，还需携带旧证办理。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1440" w:firstLineChars="6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2.新学生证办理完毕后，原学生证自动作废，不再使用。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